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8E22" w14:textId="77777777" w:rsidR="001A4CF8" w:rsidRDefault="0021268A" w:rsidP="001A4CF8">
      <w:pPr>
        <w:pStyle w:val="ab"/>
        <w:bidi/>
        <w:jc w:val="center"/>
        <w:rPr>
          <w:sz w:val="22"/>
          <w:szCs w:val="22"/>
          <w:rtl/>
        </w:rPr>
      </w:pPr>
      <w:permStart w:id="766854556" w:edGrp="everyone"/>
      <w:r>
        <w:rPr>
          <w:noProof/>
          <w:sz w:val="22"/>
          <w:szCs w:val="22"/>
          <w:rtl/>
        </w:rPr>
        <w:pict w14:anchorId="28FC21D3">
          <v:group id="_x0000_s1113" style="position:absolute;left:0;text-align:left;margin-left:-.2pt;margin-top:-79.9pt;width:431pt;height:85.2pt;z-index:251688960" coordorigin="1800,2296" coordsize="8620,1704">
            <v:rect id="Rectangle 1" o:spid="_x0000_s1114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14:paraId="4741ED45" w14:textId="77777777" w:rsidR="00AD3E24" w:rsidRPr="001D4560" w:rsidRDefault="00AD3E24" w:rsidP="00AD3E24">
                    <w:pPr>
                      <w:jc w:val="center"/>
                      <w:rPr>
                        <w:rFonts w:cs="David"/>
                        <w:sz w:val="18"/>
                        <w:szCs w:val="18"/>
                      </w:rPr>
                    </w:pPr>
                    <w:permStart w:id="1178421080" w:edGrp="everyone"/>
                    <w:r>
                      <w:rPr>
                        <w:rFonts w:cs="David"/>
                        <w:sz w:val="18"/>
                        <w:szCs w:val="18"/>
                        <w:rtl/>
                      </w:rPr>
                      <w:br/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br/>
                    </w:r>
                    <w:r w:rsidRPr="001D4560">
                      <w:rPr>
                        <w:rFonts w:cs="David" w:hint="cs"/>
                        <w:sz w:val="18"/>
                        <w:szCs w:val="18"/>
                        <w:rtl/>
                      </w:rPr>
                      <w:t>שם המוסד הרפואי / לוגו</w:t>
                    </w:r>
                    <w:permEnd w:id="1178421080"/>
                  </w:p>
                </w:txbxContent>
              </v:textbox>
            </v:rect>
            <v:group id="_x0000_s1115" style="position:absolute;left:1800;top:2296;width:4504;height:1704" coordorigin="1800,2296" coordsize="4504,1704">
              <v:rect id="Rectangle 34" o:spid="_x0000_s1116" style="position:absolute;left:1810;top:2296;width:4375;height:13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<v:textbox>
                  <w:txbxContent>
                    <w:p w14:paraId="55D416D0" w14:textId="77777777" w:rsidR="00AD3E24" w:rsidRDefault="00AD3E24" w:rsidP="00AD3E24">
                      <w:pPr>
                        <w:spacing w:after="0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permStart w:id="221135496" w:edGrp="everyone"/>
                      <w:r w:rsidRPr="0048167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שם המטופל</w:t>
                      </w:r>
                    </w:p>
                    <w:p w14:paraId="447C1888" w14:textId="77777777" w:rsidR="00AD3E24" w:rsidRDefault="00AD3E24" w:rsidP="00AD3E24">
                      <w:pPr>
                        <w:spacing w:after="0"/>
                      </w:pPr>
                      <w:r w:rsidRPr="0048167C">
                        <w:rPr>
                          <w:rFonts w:ascii="David" w:hAnsi="David" w:cs="David"/>
                          <w:rtl/>
                        </w:rPr>
                        <w:t>שם משפחה: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פרטי: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ת.ז: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האב:</w:t>
                      </w:r>
                      <w:permEnd w:id="221135496"/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117" type="#_x0000_t202" style="position:absolute;left:1800;top:3703;width:4504;height:297;flip:x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<v:textbox>
                  <w:txbxContent>
                    <w:p w14:paraId="301FE8EA" w14:textId="77777777" w:rsidR="00AD3E24" w:rsidRPr="00272B40" w:rsidRDefault="00AD3E24" w:rsidP="00AD3E24">
                      <w:pPr>
                        <w:pStyle w:val="ab"/>
                        <w:bidi/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permStart w:id="1810979244" w:edGrp="everyone"/>
                      <w:r w:rsidRPr="00272B40">
                        <w:rPr>
                          <w:rFonts w:hint="cs"/>
                          <w:sz w:val="16"/>
                          <w:szCs w:val="16"/>
                          <w:rtl/>
                        </w:rPr>
                        <w:t>מדבקת המטופל</w:t>
                      </w:r>
                      <w:permEnd w:id="1810979244"/>
                    </w:p>
                  </w:txbxContent>
                </v:textbox>
              </v:shape>
            </v:group>
            <w10:wrap anchorx="page"/>
          </v:group>
        </w:pict>
      </w:r>
      <w:permEnd w:id="766854556"/>
    </w:p>
    <w:p w14:paraId="2A4DA3B1" w14:textId="0E4C8386" w:rsidR="006D4473" w:rsidRDefault="003926BE" w:rsidP="00844893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89532B">
        <w:rPr>
          <w:rFonts w:ascii="David" w:hAnsi="David" w:hint="cs"/>
          <w:sz w:val="22"/>
          <w:szCs w:val="22"/>
          <w:rtl/>
        </w:rPr>
        <w:t>0</w:t>
      </w:r>
      <w:r w:rsidR="00C55BF4">
        <w:rPr>
          <w:rFonts w:ascii="David" w:hAnsi="David" w:hint="cs"/>
          <w:sz w:val="22"/>
          <w:szCs w:val="22"/>
          <w:rtl/>
        </w:rPr>
        <w:t>3</w:t>
      </w:r>
      <w:permStart w:id="1997421638" w:edGrp="everyone"/>
      <w:permEnd w:id="1997421638"/>
      <w:r w:rsidR="006D4473">
        <w:rPr>
          <w:rFonts w:ascii="David" w:hAnsi="David" w:hint="cs"/>
          <w:sz w:val="22"/>
          <w:szCs w:val="22"/>
          <w:rtl/>
        </w:rPr>
        <w:t>/</w:t>
      </w:r>
      <w:r w:rsidR="0089532B">
        <w:rPr>
          <w:rFonts w:ascii="David" w:hAnsi="David" w:hint="cs"/>
          <w:sz w:val="22"/>
          <w:szCs w:val="22"/>
          <w:rtl/>
        </w:rPr>
        <w:t>24</w:t>
      </w:r>
    </w:p>
    <w:p w14:paraId="7F8D8202" w14:textId="77777777" w:rsidR="00750546" w:rsidRPr="006C304C" w:rsidRDefault="0021268A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w:pict w14:anchorId="6BAA750A">
          <v:shape id="תיבת טקסט 2" o:spid="_x0000_s1026" type="#_x0000_t202" style="position:absolute;left:0;text-align:left;margin-left:2.2pt;margin-top:14.35pt;width:445.8pt;height:48.0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" filled="f" fillcolor="#dbe5f1 [660]" strokecolor="black [3213]">
            <v:stroke dashstyle="dashDot"/>
            <v:textbox style="mso-next-textbox:#תיבת טקסט 2" inset=",5mm">
              <w:txbxContent>
                <w:p w14:paraId="047EC4D9" w14:textId="5E88CC39" w:rsidR="00554743" w:rsidRPr="004E4872" w:rsidRDefault="004E4872" w:rsidP="00E03C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  <w:r w:rsidRPr="004E4872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ניתוחי קרסול וכף הרגל / </w:t>
                  </w:r>
                  <w:r w:rsidRPr="004E4872"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  <w:t>Foot and ankle operations</w:t>
                  </w:r>
                  <w:r w:rsidR="00844893" w:rsidRPr="004E4872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14:paraId="72C17638" w14:textId="77777777"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2E126FA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12A0F633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4411D0E8" w14:textId="422D887B" w:rsidR="001A4CF8" w:rsidRPr="006E0973" w:rsidRDefault="001A4CF8" w:rsidP="001A4CF8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6E0973">
        <w:rPr>
          <w:rFonts w:ascii="David" w:hAnsi="David" w:cs="David" w:hint="cs"/>
          <w:sz w:val="24"/>
          <w:szCs w:val="24"/>
          <w:rtl/>
        </w:rPr>
        <w:t>מהות הבעיה הרפואית</w:t>
      </w:r>
      <w:r w:rsidR="006E0973" w:rsidRPr="006E0973">
        <w:rPr>
          <w:rFonts w:ascii="David" w:hAnsi="David" w:cs="David" w:hint="cs"/>
          <w:sz w:val="24"/>
          <w:szCs w:val="24"/>
          <w:rtl/>
        </w:rPr>
        <w:t xml:space="preserve"> </w:t>
      </w:r>
      <w:r w:rsidR="005E6313" w:rsidRPr="006E0973">
        <w:rPr>
          <w:rFonts w:ascii="David" w:hAnsi="David" w:cs="David" w:hint="cs"/>
          <w:sz w:val="24"/>
          <w:szCs w:val="24"/>
          <w:rtl/>
        </w:rPr>
        <w:t>:</w:t>
      </w:r>
      <w:r w:rsidR="005E6313">
        <w:rPr>
          <w:rFonts w:ascii="David" w:hAnsi="David" w:cs="David" w:hint="cs"/>
          <w:sz w:val="24"/>
          <w:szCs w:val="24"/>
          <w:rtl/>
        </w:rPr>
        <w:t>________________________________________________________.</w:t>
      </w:r>
    </w:p>
    <w:p w14:paraId="7A881E9B" w14:textId="77777777" w:rsidR="001A4CF8" w:rsidRDefault="001A4CF8" w:rsidP="001A4CF8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14:paraId="430F0116" w14:textId="2A946C85" w:rsidR="006E0973" w:rsidRPr="006E0973" w:rsidRDefault="00A417A4" w:rsidP="006E0973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הניתוח נעשה על מנת</w:t>
      </w:r>
      <w:r w:rsidR="006E097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להקטין</w:t>
      </w:r>
      <w:r w:rsidR="006E0973" w:rsidRPr="006E0973">
        <w:rPr>
          <w:rFonts w:ascii="David" w:hAnsi="David" w:cs="David" w:hint="cs"/>
          <w:sz w:val="24"/>
          <w:szCs w:val="24"/>
          <w:rtl/>
        </w:rPr>
        <w:t xml:space="preserve"> כאב </w:t>
      </w:r>
      <w:r>
        <w:rPr>
          <w:rFonts w:ascii="David" w:hAnsi="David" w:cs="David" w:hint="cs"/>
          <w:sz w:val="24"/>
          <w:szCs w:val="24"/>
          <w:rtl/>
        </w:rPr>
        <w:t>ולתקן את</w:t>
      </w:r>
      <w:r w:rsidR="006E0973" w:rsidRPr="006E0973">
        <w:rPr>
          <w:rFonts w:ascii="David" w:hAnsi="David" w:cs="David" w:hint="cs"/>
          <w:sz w:val="24"/>
          <w:szCs w:val="24"/>
          <w:rtl/>
        </w:rPr>
        <w:t xml:space="preserve"> העיוו</w:t>
      </w:r>
      <w:r w:rsidR="006E0973" w:rsidRPr="006E0973">
        <w:rPr>
          <w:rFonts w:ascii="David" w:hAnsi="David" w:cs="David" w:hint="eastAsia"/>
          <w:sz w:val="24"/>
          <w:szCs w:val="24"/>
          <w:rtl/>
        </w:rPr>
        <w:t>ת</w:t>
      </w:r>
      <w:r w:rsidR="006E0973" w:rsidRPr="006E0973">
        <w:rPr>
          <w:rFonts w:ascii="David" w:hAnsi="David" w:cs="David" w:hint="cs"/>
          <w:sz w:val="24"/>
          <w:szCs w:val="24"/>
          <w:rtl/>
        </w:rPr>
        <w:t xml:space="preserve"> או השבר</w:t>
      </w:r>
      <w:r>
        <w:rPr>
          <w:rFonts w:ascii="David" w:hAnsi="David" w:cs="David" w:hint="cs"/>
          <w:sz w:val="24"/>
          <w:szCs w:val="24"/>
          <w:rtl/>
        </w:rPr>
        <w:t xml:space="preserve"> ולאפשר את תפקודם התקין של כף הרגל והקרסול. </w:t>
      </w:r>
    </w:p>
    <w:p w14:paraId="31A970DA" w14:textId="7F7C84B2" w:rsidR="006E0973" w:rsidRPr="006E0973" w:rsidRDefault="0089532B" w:rsidP="006E0973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אפשרויות ביצוע הניתוח:</w:t>
      </w:r>
      <w:r w:rsidR="006E0973" w:rsidRPr="006E0973">
        <w:rPr>
          <w:rFonts w:ascii="David" w:hAnsi="David" w:cs="David" w:hint="cs"/>
          <w:sz w:val="24"/>
          <w:szCs w:val="24"/>
          <w:rtl/>
        </w:rPr>
        <w:t xml:space="preserve"> </w:t>
      </w:r>
      <w:r w:rsidR="006E0973" w:rsidRPr="006E0973">
        <w:rPr>
          <w:rFonts w:ascii="David" w:hAnsi="David" w:cs="David" w:hint="cs"/>
          <w:sz w:val="28"/>
          <w:szCs w:val="28"/>
          <w:rtl/>
        </w:rPr>
        <w:t>גישה פתוחה/</w:t>
      </w:r>
      <w:r w:rsidR="00766761">
        <w:rPr>
          <w:rFonts w:ascii="David" w:hAnsi="David" w:cs="David" w:hint="cs"/>
          <w:sz w:val="28"/>
          <w:szCs w:val="28"/>
          <w:rtl/>
        </w:rPr>
        <w:t xml:space="preserve"> </w:t>
      </w:r>
      <w:r w:rsidR="006E0973" w:rsidRPr="006E0973">
        <w:rPr>
          <w:rFonts w:ascii="David" w:hAnsi="David" w:cs="David" w:hint="cs"/>
          <w:sz w:val="28"/>
          <w:szCs w:val="28"/>
          <w:rtl/>
        </w:rPr>
        <w:t>גישה מלעורית/</w:t>
      </w:r>
      <w:r w:rsidR="00766761">
        <w:rPr>
          <w:rFonts w:ascii="David" w:hAnsi="David" w:cs="David" w:hint="cs"/>
          <w:sz w:val="28"/>
          <w:szCs w:val="28"/>
          <w:rtl/>
        </w:rPr>
        <w:t xml:space="preserve"> </w:t>
      </w:r>
      <w:r w:rsidR="006E0973" w:rsidRPr="006E0973">
        <w:rPr>
          <w:rFonts w:ascii="David" w:hAnsi="David" w:cs="David" w:hint="cs"/>
          <w:sz w:val="28"/>
          <w:szCs w:val="28"/>
          <w:rtl/>
        </w:rPr>
        <w:t>אחר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D656B">
        <w:rPr>
          <w:rFonts w:ascii="David" w:hAnsi="David" w:cs="David" w:hint="cs"/>
          <w:sz w:val="24"/>
          <w:szCs w:val="24"/>
          <w:rtl/>
        </w:rPr>
        <w:t>(פרט/י)</w:t>
      </w:r>
      <w:r w:rsidR="006E0973">
        <w:rPr>
          <w:rFonts w:ascii="David" w:hAnsi="David" w:cs="David" w:hint="cs"/>
          <w:sz w:val="24"/>
          <w:szCs w:val="24"/>
          <w:rtl/>
        </w:rPr>
        <w:t xml:space="preserve"> </w:t>
      </w:r>
      <w:r w:rsidR="006E0973" w:rsidRPr="006E0973">
        <w:rPr>
          <w:rFonts w:ascii="David" w:hAnsi="David" w:cs="David" w:hint="cs"/>
          <w:sz w:val="24"/>
          <w:szCs w:val="24"/>
          <w:rtl/>
        </w:rPr>
        <w:t>_________</w:t>
      </w:r>
      <w:r w:rsidR="006E0973">
        <w:rPr>
          <w:rFonts w:ascii="David" w:hAnsi="David" w:cs="David" w:hint="cs"/>
          <w:sz w:val="24"/>
          <w:szCs w:val="24"/>
          <w:rtl/>
        </w:rPr>
        <w:t>_____</w:t>
      </w:r>
      <w:r w:rsidR="006E0973" w:rsidRPr="006E0973">
        <w:rPr>
          <w:rFonts w:ascii="David" w:hAnsi="David" w:cs="David" w:hint="cs"/>
          <w:sz w:val="24"/>
          <w:szCs w:val="24"/>
          <w:rtl/>
        </w:rPr>
        <w:t>_</w:t>
      </w:r>
      <w:r w:rsidR="006E0973">
        <w:rPr>
          <w:rFonts w:ascii="David" w:hAnsi="David" w:cs="David" w:hint="cs"/>
          <w:sz w:val="24"/>
          <w:szCs w:val="24"/>
          <w:rtl/>
        </w:rPr>
        <w:t xml:space="preserve">(נא </w:t>
      </w:r>
      <w:r>
        <w:rPr>
          <w:rFonts w:ascii="David" w:hAnsi="David" w:cs="David" w:hint="cs"/>
          <w:sz w:val="24"/>
          <w:szCs w:val="24"/>
          <w:rtl/>
        </w:rPr>
        <w:t>הקף בעיגול</w:t>
      </w:r>
      <w:r w:rsidR="006E0973">
        <w:rPr>
          <w:rFonts w:ascii="David" w:hAnsi="David" w:cs="David" w:hint="cs"/>
          <w:sz w:val="24"/>
          <w:szCs w:val="24"/>
          <w:rtl/>
        </w:rPr>
        <w:t>).</w:t>
      </w:r>
    </w:p>
    <w:p w14:paraId="00016218" w14:textId="2A544956" w:rsidR="00C45612" w:rsidRDefault="002A61A9" w:rsidP="00B161D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</w:t>
      </w:r>
      <w:r w:rsidR="00824109">
        <w:rPr>
          <w:rFonts w:ascii="David" w:hAnsi="David" w:cs="David" w:hint="cs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  <w:r w:rsidR="00824109" w:rsidRPr="00272B40">
        <w:rPr>
          <w:rFonts w:ascii="David" w:hAnsi="David" w:cs="David"/>
          <w:sz w:val="24"/>
          <w:szCs w:val="24"/>
          <w:rtl/>
        </w:rPr>
        <w:t>על</w:t>
      </w:r>
      <w:r w:rsidR="00640C6C">
        <w:rPr>
          <w:rFonts w:ascii="David" w:hAnsi="David" w:cs="David" w:hint="cs"/>
          <w:sz w:val="24"/>
          <w:szCs w:val="24"/>
          <w:rtl/>
        </w:rPr>
        <w:t xml:space="preserve"> ניתוח </w:t>
      </w:r>
      <w:r w:rsidR="005E6313">
        <w:rPr>
          <w:rFonts w:ascii="David" w:hAnsi="David" w:cs="David" w:hint="cs"/>
          <w:sz w:val="24"/>
          <w:szCs w:val="24"/>
          <w:rtl/>
        </w:rPr>
        <w:t>ה</w:t>
      </w:r>
      <w:r w:rsidR="00640C6C">
        <w:rPr>
          <w:rFonts w:ascii="David" w:hAnsi="David" w:cs="David" w:hint="cs"/>
          <w:sz w:val="24"/>
          <w:szCs w:val="24"/>
          <w:rtl/>
        </w:rPr>
        <w:t>קרסול וכף הרגל</w:t>
      </w:r>
      <w:r w:rsidR="00A645ED" w:rsidRPr="00FD6971">
        <w:rPr>
          <w:rFonts w:ascii="David" w:hAnsi="David" w:cs="David" w:hint="cs"/>
          <w:sz w:val="24"/>
          <w:szCs w:val="24"/>
          <w:rtl/>
        </w:rPr>
        <w:t xml:space="preserve"> (להלן "</w:t>
      </w:r>
      <w:r w:rsidR="0089532B" w:rsidRPr="00FD6971">
        <w:rPr>
          <w:rFonts w:ascii="David" w:hAnsi="David" w:cs="David" w:hint="cs"/>
          <w:sz w:val="24"/>
          <w:szCs w:val="24"/>
          <w:rtl/>
        </w:rPr>
        <w:t xml:space="preserve">הניתוח </w:t>
      </w:r>
      <w:r w:rsidR="00A645ED" w:rsidRPr="00FD6971">
        <w:rPr>
          <w:rFonts w:ascii="David" w:hAnsi="David" w:cs="David" w:hint="cs"/>
          <w:sz w:val="24"/>
          <w:szCs w:val="24"/>
          <w:rtl/>
        </w:rPr>
        <w:t>העיקרי")</w:t>
      </w:r>
      <w:r w:rsidR="00824109" w:rsidRPr="00FD6971">
        <w:rPr>
          <w:rFonts w:ascii="David" w:hAnsi="David" w:cs="David" w:hint="cs"/>
          <w:sz w:val="24"/>
          <w:szCs w:val="24"/>
          <w:rtl/>
        </w:rPr>
        <w:t xml:space="preserve">, </w:t>
      </w:r>
      <w:r w:rsidR="00B161DD" w:rsidRPr="00FD6971">
        <w:rPr>
          <w:rFonts w:ascii="David" w:hAnsi="David" w:cs="David" w:hint="cs"/>
          <w:sz w:val="24"/>
          <w:szCs w:val="24"/>
          <w:rtl/>
        </w:rPr>
        <w:t>הבנתי אותו וניתנה לי האפשרות לשאול ולדון על הפעולה</w:t>
      </w:r>
      <w:r w:rsidR="0089532B" w:rsidRPr="00FD6971">
        <w:rPr>
          <w:rFonts w:ascii="David" w:hAnsi="David" w:cs="David" w:hint="cs"/>
          <w:sz w:val="24"/>
          <w:szCs w:val="24"/>
          <w:rtl/>
        </w:rPr>
        <w:t xml:space="preserve"> ותוצאותיה</w:t>
      </w:r>
      <w:r w:rsidR="00B161DD" w:rsidRPr="00FD6971">
        <w:rPr>
          <w:rFonts w:ascii="David" w:hAnsi="David" w:cs="David" w:hint="cs"/>
          <w:sz w:val="24"/>
          <w:szCs w:val="24"/>
          <w:rtl/>
        </w:rPr>
        <w:t xml:space="preserve">, החלופות הטיפוליות, </w:t>
      </w:r>
      <w:r w:rsidR="00455B30" w:rsidRPr="00FD6971">
        <w:rPr>
          <w:rFonts w:ascii="David" w:hAnsi="David" w:cs="David"/>
          <w:sz w:val="24"/>
          <w:szCs w:val="24"/>
          <w:rtl/>
        </w:rPr>
        <w:t>השמרניות והניתוחיו</w:t>
      </w:r>
      <w:r w:rsidR="00455B30" w:rsidRPr="00FD6971">
        <w:rPr>
          <w:rFonts w:ascii="David" w:hAnsi="David" w:cs="David" w:hint="cs"/>
          <w:sz w:val="24"/>
          <w:szCs w:val="24"/>
          <w:rtl/>
        </w:rPr>
        <w:t xml:space="preserve">ת, </w:t>
      </w:r>
      <w:r w:rsidR="00455B30" w:rsidRPr="00FD6971">
        <w:rPr>
          <w:rFonts w:ascii="David" w:hAnsi="David" w:cs="David"/>
          <w:sz w:val="24"/>
          <w:szCs w:val="24"/>
          <w:rtl/>
        </w:rPr>
        <w:t>השלכותייה</w:t>
      </w:r>
      <w:r w:rsidR="00455B30" w:rsidRPr="00FD6971">
        <w:rPr>
          <w:rFonts w:ascii="David" w:hAnsi="David" w:cs="David" w:hint="cs"/>
          <w:sz w:val="24"/>
          <w:szCs w:val="24"/>
          <w:rtl/>
        </w:rPr>
        <w:t xml:space="preserve">ן, </w:t>
      </w:r>
      <w:r w:rsidR="00455B30" w:rsidRPr="00FD6971">
        <w:rPr>
          <w:rFonts w:ascii="David" w:hAnsi="David" w:cs="David"/>
          <w:sz w:val="24"/>
          <w:szCs w:val="24"/>
          <w:rtl/>
        </w:rPr>
        <w:t>הסיכונים הנלווים ותועלתם</w:t>
      </w:r>
      <w:r w:rsidR="00455B30" w:rsidRPr="00FD697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3FD3A8A2" w14:textId="77777777" w:rsidR="00730B6C" w:rsidRPr="00490E81" w:rsidRDefault="00730B6C" w:rsidP="00730B6C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730B6C">
        <w:rPr>
          <w:rFonts w:cs="David"/>
          <w:sz w:val="24"/>
          <w:szCs w:val="24"/>
          <w:rtl/>
        </w:rPr>
        <w:t xml:space="preserve">אני מצהיר/ה ומאשר/ת בזאת כי הוסברו לי תופעות הלוואי המיידיות לאחר הניתוח העיקרי שמקורן או מהניתוח עצמו או מטכניקות ההרדמה הן הכללית והן האזורית או המקומית כגון: כאב, </w:t>
      </w:r>
      <w:proofErr w:type="spellStart"/>
      <w:r w:rsidRPr="00730B6C">
        <w:rPr>
          <w:rFonts w:cs="David"/>
          <w:sz w:val="24"/>
          <w:szCs w:val="24"/>
          <w:rtl/>
        </w:rPr>
        <w:t>רדימות</w:t>
      </w:r>
      <w:proofErr w:type="spellEnd"/>
      <w:r w:rsidRPr="00730B6C">
        <w:rPr>
          <w:rFonts w:cs="David"/>
          <w:sz w:val="24"/>
          <w:szCs w:val="24"/>
          <w:rtl/>
        </w:rPr>
        <w:t>, נפיחות, דימום ולחץ מחבישה.</w:t>
      </w:r>
    </w:p>
    <w:p w14:paraId="4B4DD826" w14:textId="77777777" w:rsidR="00C55BF4" w:rsidRDefault="00C55BF4" w:rsidP="00C55BF4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992B5B">
        <w:rPr>
          <w:rFonts w:cs="David"/>
          <w:sz w:val="24"/>
          <w:szCs w:val="24"/>
          <w:rtl/>
        </w:rPr>
        <w:t>הוסבר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לי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ואני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מבין</w:t>
      </w:r>
      <w:r w:rsidRPr="00992B5B">
        <w:rPr>
          <w:rFonts w:cs="David"/>
          <w:sz w:val="24"/>
          <w:szCs w:val="24"/>
        </w:rPr>
        <w:t>/</w:t>
      </w:r>
      <w:r w:rsidRPr="00992B5B">
        <w:rPr>
          <w:rFonts w:cs="David"/>
          <w:sz w:val="24"/>
          <w:szCs w:val="24"/>
          <w:rtl/>
        </w:rPr>
        <w:t>ה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שקיימת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אפשרות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 w:hint="cs"/>
          <w:sz w:val="24"/>
          <w:szCs w:val="24"/>
          <w:rtl/>
        </w:rPr>
        <w:t>שבמהלך הניתוח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 w:hint="cs"/>
          <w:sz w:val="24"/>
          <w:szCs w:val="24"/>
          <w:rtl/>
        </w:rPr>
        <w:t>העיקרי יהיה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צורך לבצע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פעולות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 w:hint="cs"/>
          <w:sz w:val="24"/>
          <w:szCs w:val="24"/>
          <w:rtl/>
        </w:rPr>
        <w:t>נוספות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לשם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ביצוע</w:t>
      </w:r>
      <w:r w:rsidRPr="00992B5B">
        <w:rPr>
          <w:rFonts w:cs="David"/>
          <w:sz w:val="24"/>
          <w:szCs w:val="24"/>
        </w:rPr>
        <w:t xml:space="preserve"> </w:t>
      </w:r>
      <w:r w:rsidRPr="00992B5B">
        <w:rPr>
          <w:rFonts w:cs="David"/>
          <w:sz w:val="24"/>
          <w:szCs w:val="24"/>
          <w:rtl/>
        </w:rPr>
        <w:t>ה</w:t>
      </w:r>
      <w:r w:rsidRPr="00992B5B">
        <w:rPr>
          <w:rFonts w:cs="David" w:hint="cs"/>
          <w:sz w:val="24"/>
          <w:szCs w:val="24"/>
          <w:rtl/>
        </w:rPr>
        <w:t>פעו</w:t>
      </w:r>
      <w:permStart w:id="780223166" w:edGrp="everyone"/>
      <w:permEnd w:id="780223166"/>
      <w:r w:rsidRPr="00992B5B">
        <w:rPr>
          <w:rFonts w:cs="David" w:hint="cs"/>
          <w:sz w:val="24"/>
          <w:szCs w:val="24"/>
          <w:rtl/>
        </w:rPr>
        <w:t xml:space="preserve">לה </w:t>
      </w:r>
      <w:r w:rsidRPr="00992B5B">
        <w:rPr>
          <w:rFonts w:cs="David"/>
          <w:sz w:val="24"/>
          <w:szCs w:val="24"/>
          <w:rtl/>
        </w:rPr>
        <w:t xml:space="preserve">כגון: </w:t>
      </w:r>
      <w:r w:rsidRPr="00992B5B">
        <w:rPr>
          <w:rFonts w:cs="David" w:hint="cs"/>
          <w:sz w:val="24"/>
          <w:szCs w:val="24"/>
          <w:rtl/>
        </w:rPr>
        <w:t>חיתוכי עצם נוספים, ניתוחי גידים, רקמה רכה ותיקון עיוותים נוספים להשגת התוצאה המיטבית.</w:t>
      </w:r>
    </w:p>
    <w:p w14:paraId="5FF2C4A8" w14:textId="01F71894" w:rsidR="00490E81" w:rsidRPr="00490E81" w:rsidRDefault="00B161DD" w:rsidP="00490E81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74427A">
        <w:rPr>
          <w:rFonts w:cs="David" w:hint="cs"/>
          <w:sz w:val="24"/>
          <w:szCs w:val="24"/>
          <w:rtl/>
        </w:rPr>
        <w:t>כמו כן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הוסברו לי הסיכונים והסיבוכים האפשריים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לרבות: </w:t>
      </w:r>
      <w:r w:rsidR="00490E81" w:rsidRPr="00490E81">
        <w:rPr>
          <w:rFonts w:cs="David"/>
          <w:sz w:val="24"/>
          <w:szCs w:val="24"/>
          <w:rtl/>
        </w:rPr>
        <w:t xml:space="preserve">סיכונים סיבוכים ותופעות לוואי העלולים לקרות </w:t>
      </w:r>
      <w:r w:rsidR="00490E81" w:rsidRPr="00490E81">
        <w:rPr>
          <w:rFonts w:cs="David" w:hint="cs"/>
          <w:sz w:val="24"/>
          <w:szCs w:val="24"/>
          <w:rtl/>
        </w:rPr>
        <w:t>בזמן או לאחר הניתוח</w:t>
      </w:r>
      <w:r w:rsidR="006468A1">
        <w:rPr>
          <w:rFonts w:cs="David" w:hint="cs"/>
          <w:sz w:val="24"/>
          <w:szCs w:val="24"/>
          <w:rtl/>
        </w:rPr>
        <w:t xml:space="preserve"> כגון:</w:t>
      </w:r>
      <w:r w:rsidR="00490E81" w:rsidRPr="00490E81">
        <w:rPr>
          <w:rFonts w:cs="David" w:hint="cs"/>
          <w:sz w:val="24"/>
          <w:szCs w:val="24"/>
          <w:rtl/>
        </w:rPr>
        <w:t xml:space="preserve"> </w:t>
      </w:r>
      <w:r w:rsidR="00490E81" w:rsidRPr="00490E81">
        <w:rPr>
          <w:rFonts w:cs="David"/>
          <w:sz w:val="24"/>
          <w:szCs w:val="24"/>
          <w:rtl/>
        </w:rPr>
        <w:t>הגבלה</w:t>
      </w:r>
      <w:r w:rsidR="00490E81" w:rsidRPr="00490E81">
        <w:rPr>
          <w:rFonts w:cs="David"/>
          <w:sz w:val="24"/>
          <w:szCs w:val="24"/>
        </w:rPr>
        <w:t xml:space="preserve"> </w:t>
      </w:r>
      <w:r w:rsidR="00490E81" w:rsidRPr="00490E81">
        <w:rPr>
          <w:rFonts w:cs="David"/>
          <w:sz w:val="24"/>
          <w:szCs w:val="24"/>
          <w:rtl/>
        </w:rPr>
        <w:t xml:space="preserve">בתנועה, קיצור </w:t>
      </w:r>
      <w:r w:rsidR="00490E81" w:rsidRPr="00490E81">
        <w:rPr>
          <w:rFonts w:cs="David" w:hint="cs"/>
          <w:sz w:val="24"/>
          <w:szCs w:val="24"/>
          <w:rtl/>
        </w:rPr>
        <w:t>של הרגל</w:t>
      </w:r>
      <w:r w:rsidR="00490E81" w:rsidRPr="00490E81">
        <w:rPr>
          <w:rFonts w:cs="David"/>
          <w:sz w:val="24"/>
          <w:szCs w:val="24"/>
          <w:rtl/>
        </w:rPr>
        <w:t xml:space="preserve">, נפיחות של </w:t>
      </w:r>
      <w:r w:rsidR="00490E81" w:rsidRPr="00490E81">
        <w:rPr>
          <w:rFonts w:cs="David" w:hint="cs"/>
          <w:sz w:val="24"/>
          <w:szCs w:val="24"/>
          <w:rtl/>
        </w:rPr>
        <w:t>הקרסול</w:t>
      </w:r>
      <w:r w:rsidR="00490E81" w:rsidRPr="00490E81">
        <w:rPr>
          <w:rFonts w:cs="David"/>
          <w:sz w:val="24"/>
          <w:szCs w:val="24"/>
          <w:rtl/>
        </w:rPr>
        <w:t xml:space="preserve"> וכף הרגל, פגיעה עצבית זמנית/קבועה. כאב חריף או ממוש</w:t>
      </w:r>
      <w:r w:rsidR="00490E81" w:rsidRPr="00490E81">
        <w:rPr>
          <w:rFonts w:cs="David" w:hint="cs"/>
          <w:sz w:val="24"/>
          <w:szCs w:val="24"/>
          <w:rtl/>
        </w:rPr>
        <w:t xml:space="preserve">ך, </w:t>
      </w:r>
      <w:r w:rsidR="00490E81" w:rsidRPr="00490E81">
        <w:rPr>
          <w:rFonts w:cs="David"/>
          <w:sz w:val="24"/>
          <w:szCs w:val="24"/>
          <w:rtl/>
        </w:rPr>
        <w:t xml:space="preserve">זיהום בתר ניתוחי שטחי או עמוק, פגיעה בכלי דם, פגיעה גרמית, חוסר אחוי גרמי, </w:t>
      </w:r>
      <w:r w:rsidR="00490E81" w:rsidRPr="00490E81">
        <w:rPr>
          <w:rFonts w:cs="David" w:hint="cs"/>
          <w:sz w:val="24"/>
          <w:szCs w:val="24"/>
          <w:rtl/>
        </w:rPr>
        <w:t xml:space="preserve">אחוי לקוי, אחוי מושהה, </w:t>
      </w:r>
      <w:r w:rsidR="00490E81" w:rsidRPr="00490E81">
        <w:rPr>
          <w:rFonts w:cs="David"/>
          <w:sz w:val="24"/>
          <w:szCs w:val="24"/>
          <w:rtl/>
        </w:rPr>
        <w:t xml:space="preserve">פקקת ורידים עמוקה. </w:t>
      </w:r>
    </w:p>
    <w:p w14:paraId="61A55B19" w14:textId="0DD0179F" w:rsidR="00730B6C" w:rsidRPr="00730B6C" w:rsidRDefault="00730B6C" w:rsidP="00730B6C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730B6C">
        <w:rPr>
          <w:rFonts w:cs="David"/>
          <w:sz w:val="24"/>
          <w:szCs w:val="24"/>
          <w:rtl/>
        </w:rPr>
        <w:t>גורמי הסיכון העיקריים לסיבוכים כוללים: עישון, סוכרת, מחלות כלי דם פריפריים ומערכת הלימפה, מחלות המטולוגיות וכן נטילת סידן (אוסטיאופורוזיס) ומחלות אוטואימוניות.</w:t>
      </w:r>
      <w:r>
        <w:rPr>
          <w:rFonts w:cs="David" w:hint="cs"/>
          <w:sz w:val="24"/>
          <w:szCs w:val="24"/>
          <w:rtl/>
        </w:rPr>
        <w:t xml:space="preserve"> </w:t>
      </w:r>
      <w:r w:rsidRPr="00730B6C">
        <w:rPr>
          <w:rFonts w:cs="David"/>
          <w:sz w:val="24"/>
          <w:szCs w:val="24"/>
          <w:rtl/>
        </w:rPr>
        <w:t xml:space="preserve">ירידה בחיסוניות הגוף בשל מחלות או תרופות. </w:t>
      </w:r>
    </w:p>
    <w:p w14:paraId="68F8D145" w14:textId="77777777" w:rsidR="00490E81" w:rsidRPr="00490E81" w:rsidRDefault="00490E81" w:rsidP="00490E81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490E81">
        <w:rPr>
          <w:rFonts w:cs="David" w:hint="cs"/>
          <w:sz w:val="24"/>
          <w:szCs w:val="24"/>
          <w:rtl/>
        </w:rPr>
        <w:t xml:space="preserve">אני מצהיר כי יידעתי את הצוות הרפואי באשר לקיום גורמי סיכון אלה וכל תחלואה אחרת. </w:t>
      </w:r>
    </w:p>
    <w:p w14:paraId="42FAB8F0" w14:textId="2B819B9C" w:rsidR="00B161DD" w:rsidRPr="004473BA" w:rsidRDefault="00B161DD" w:rsidP="00B161DD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473BA">
        <w:rPr>
          <w:rFonts w:ascii="David" w:hAnsi="David" w:cs="David" w:hint="cs"/>
          <w:sz w:val="24"/>
          <w:szCs w:val="24"/>
          <w:rtl/>
        </w:rPr>
        <w:t>אני מצהיר/ה ומאשר/ת בזאת כי הוסבר לי ואני מבין/ה שקיימת אפשרות שתוך מהלך</w:t>
      </w:r>
      <w:r w:rsidR="00A055EE">
        <w:rPr>
          <w:rFonts w:ascii="David" w:hAnsi="David" w:cs="David" w:hint="cs"/>
          <w:sz w:val="24"/>
          <w:szCs w:val="24"/>
          <w:rtl/>
        </w:rPr>
        <w:t xml:space="preserve"> </w:t>
      </w:r>
      <w:r w:rsidR="005E6313">
        <w:rPr>
          <w:rFonts w:ascii="David" w:hAnsi="David" w:cs="David" w:hint="cs"/>
          <w:sz w:val="24"/>
          <w:szCs w:val="24"/>
          <w:rtl/>
        </w:rPr>
        <w:t xml:space="preserve"> הניתוח העיקרי יתברר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שיש צורך להרחיב את היקפ</w:t>
      </w:r>
      <w:r w:rsidR="00A055EE">
        <w:rPr>
          <w:rFonts w:ascii="David" w:hAnsi="David" w:cs="David" w:hint="cs"/>
          <w:sz w:val="24"/>
          <w:szCs w:val="24"/>
          <w:rtl/>
        </w:rPr>
        <w:t>ו</w:t>
      </w:r>
      <w:r w:rsidRPr="004473BA">
        <w:rPr>
          <w:rFonts w:ascii="David" w:hAnsi="David" w:cs="David" w:hint="cs"/>
          <w:sz w:val="24"/>
          <w:szCs w:val="24"/>
          <w:rtl/>
        </w:rPr>
        <w:t>, לשנות</w:t>
      </w:r>
      <w:r w:rsidR="00A055EE">
        <w:rPr>
          <w:rFonts w:ascii="David" w:hAnsi="David" w:cs="David" w:hint="cs"/>
          <w:sz w:val="24"/>
          <w:szCs w:val="24"/>
          <w:rtl/>
        </w:rPr>
        <w:t>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או לנקוט בהליכים אחרים או נוספים </w:t>
      </w:r>
      <w:r>
        <w:rPr>
          <w:rFonts w:ascii="David" w:hAnsi="David" w:cs="David" w:hint="cs"/>
          <w:sz w:val="24"/>
          <w:szCs w:val="24"/>
          <w:rtl/>
        </w:rPr>
        <w:t>שלא ניתן לצפותם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מראש לצורך הצלת חיים,</w:t>
      </w:r>
      <w:r>
        <w:rPr>
          <w:rFonts w:ascii="David" w:hAnsi="David" w:cs="David" w:hint="cs"/>
          <w:sz w:val="24"/>
          <w:szCs w:val="24"/>
          <w:rtl/>
        </w:rPr>
        <w:t xml:space="preserve"> או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מניעת נזק גופני. לפיכך,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אני מסכים/ה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גם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לאותה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הרחבה,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שינוי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ביצוע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הליכים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אחרים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נוספים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לרבות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פעולות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שלדעת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רופאי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בית החולים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יהיו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חיוניות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דרושות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במהלך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הניתוח</w:t>
      </w:r>
      <w:r w:rsidR="00A055EE">
        <w:rPr>
          <w:rFonts w:ascii="David" w:hAnsi="David" w:cs="David" w:hint="cs"/>
          <w:sz w:val="24"/>
          <w:szCs w:val="24"/>
          <w:rtl/>
        </w:rPr>
        <w:t xml:space="preserve"> העיקרי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00019">
        <w:rPr>
          <w:rFonts w:ascii="David" w:hAnsi="David" w:cs="David" w:hint="cs"/>
          <w:sz w:val="24"/>
          <w:szCs w:val="24"/>
          <w:rtl/>
        </w:rPr>
        <w:t>או מיד לאחריו.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E1FDC5B" w14:textId="77777777" w:rsidR="005E6313" w:rsidRDefault="005E6313" w:rsidP="005E6313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אם הפעולה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תתבצע בהרדמה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הסבר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יינתן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לי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ידי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רופא מרדים ואחתום על טופס הסכמה ייעודי להרדמה.</w:t>
      </w:r>
    </w:p>
    <w:p w14:paraId="28B6A8FC" w14:textId="77777777" w:rsidR="003628E3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במקרה בו הטיפול נעשה באלחוש מקומי/אזורי/חסימה עצבית, על ידי הרופא המבצע את הפעולה, </w:t>
      </w:r>
      <w:r w:rsidRPr="007C68AF">
        <w:rPr>
          <w:rFonts w:ascii="David" w:hAnsi="David" w:cs="David"/>
          <w:sz w:val="24"/>
          <w:szCs w:val="24"/>
          <w:rtl/>
        </w:rPr>
        <w:t>הסכמתי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ניתנת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בזאת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גם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לביצוע</w:t>
      </w:r>
      <w:r w:rsidRPr="007C68AF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אלחוש זה,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בלי הזרקה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תוך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ורידית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חומרי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לאחר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שהוסברו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הסיכונים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הרדמה מקומית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לרבות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תגובה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אלרגית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בדרגות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שונות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לחומרי</w:t>
      </w:r>
    </w:p>
    <w:p w14:paraId="27F6E762" w14:textId="77777777" w:rsidR="003628E3" w:rsidRDefault="003628E3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08742E6D" w14:textId="5A2375D7" w:rsidR="003628E3" w:rsidRDefault="003628E3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E53F6C1" w14:textId="77777777" w:rsidR="003628E3" w:rsidRDefault="003628E3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7C3DB2B5" w14:textId="7AA040C7" w:rsidR="00895EA9" w:rsidRDefault="0021268A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permStart w:id="1483699389" w:edGrp="everyone"/>
      <w:r>
        <w:rPr>
          <w:rFonts w:ascii="David" w:hAnsi="David" w:cs="David"/>
          <w:noProof/>
          <w:sz w:val="24"/>
          <w:szCs w:val="24"/>
          <w:rtl/>
        </w:rPr>
        <w:lastRenderedPageBreak/>
        <w:pict w14:anchorId="0558F53A">
          <v:group id="_x0000_s1118" style="position:absolute;left:0;text-align:left;margin-left:17.05pt;margin-top:-56.65pt;width:431pt;height:85.2pt;z-index:251689984" coordorigin="1800,2296" coordsize="8620,1704">
            <v:rect id="Rectangle 1" o:spid="_x0000_s1119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14:paraId="0C11B8DD" w14:textId="77777777" w:rsidR="00BE4023" w:rsidRPr="001D4560" w:rsidRDefault="00BE4023" w:rsidP="00BE4023">
                    <w:pPr>
                      <w:jc w:val="center"/>
                      <w:rPr>
                        <w:rFonts w:cs="David"/>
                        <w:sz w:val="18"/>
                        <w:szCs w:val="18"/>
                      </w:rPr>
                    </w:pPr>
                    <w:permStart w:id="1179807743" w:edGrp="everyone"/>
                    <w:r>
                      <w:rPr>
                        <w:rFonts w:cs="David"/>
                        <w:sz w:val="18"/>
                        <w:szCs w:val="18"/>
                        <w:rtl/>
                      </w:rPr>
                      <w:br/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br/>
                    </w:r>
                    <w:r w:rsidRPr="001D4560">
                      <w:rPr>
                        <w:rFonts w:cs="David" w:hint="cs"/>
                        <w:sz w:val="18"/>
                        <w:szCs w:val="18"/>
                        <w:rtl/>
                      </w:rPr>
                      <w:t>שם המוסד הרפואי / לוגו</w:t>
                    </w:r>
                    <w:permEnd w:id="1179807743"/>
                  </w:p>
                </w:txbxContent>
              </v:textbox>
            </v:rect>
            <v:group id="_x0000_s1120" style="position:absolute;left:1800;top:2296;width:4504;height:1704" coordorigin="1800,2296" coordsize="4504,1704">
              <v:rect id="Rectangle 34" o:spid="_x0000_s1121" style="position:absolute;left:1810;top:2296;width:4375;height:13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<v:textbox>
                  <w:txbxContent>
                    <w:p w14:paraId="210BF331" w14:textId="77777777" w:rsidR="00BE4023" w:rsidRDefault="00BE4023" w:rsidP="00BE4023">
                      <w:pPr>
                        <w:spacing w:after="0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permStart w:id="1738410160" w:edGrp="everyone"/>
                      <w:r w:rsidRPr="0048167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שם המטופל</w:t>
                      </w:r>
                    </w:p>
                    <w:p w14:paraId="627D6408" w14:textId="77777777" w:rsidR="00BE4023" w:rsidRDefault="00BE4023" w:rsidP="00BE4023">
                      <w:pPr>
                        <w:spacing w:after="0"/>
                      </w:pPr>
                      <w:r w:rsidRPr="0048167C">
                        <w:rPr>
                          <w:rFonts w:ascii="David" w:hAnsi="David" w:cs="David"/>
                          <w:rtl/>
                        </w:rPr>
                        <w:t>שם משפחה: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פרטי: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ת.ז: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האב:</w:t>
                      </w:r>
                      <w:permEnd w:id="1738410160"/>
                    </w:p>
                  </w:txbxContent>
                </v:textbox>
              </v:rect>
              <v:shape id="תיבת טקסט 6" o:spid="_x0000_s1122" type="#_x0000_t202" style="position:absolute;left:1800;top:3703;width:4504;height:297;flip:x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<v:textbox>
                  <w:txbxContent>
                    <w:p w14:paraId="0D2199B6" w14:textId="77777777" w:rsidR="00BE4023" w:rsidRPr="00272B40" w:rsidRDefault="00BE4023" w:rsidP="00BE4023">
                      <w:pPr>
                        <w:pStyle w:val="ab"/>
                        <w:bidi/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permStart w:id="333412567" w:edGrp="everyone"/>
                      <w:r w:rsidRPr="00272B40">
                        <w:rPr>
                          <w:rFonts w:hint="cs"/>
                          <w:sz w:val="16"/>
                          <w:szCs w:val="16"/>
                          <w:rtl/>
                        </w:rPr>
                        <w:t>מדבקת המטופל</w:t>
                      </w:r>
                      <w:permEnd w:id="333412567"/>
                    </w:p>
                  </w:txbxContent>
                </v:textbox>
              </v:shape>
            </v:group>
            <w10:wrap anchorx="page"/>
          </v:group>
        </w:pict>
      </w:r>
      <w:permEnd w:id="1483699389"/>
    </w:p>
    <w:p w14:paraId="522E654A" w14:textId="77777777" w:rsidR="00895EA9" w:rsidRDefault="00895EA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322952BC" w14:textId="7D85371D" w:rsidR="00380A8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ההרדמה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האפשריים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שימוש בתרופות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שעלולות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לגרום,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לעיתים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נדירות,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בנשימה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בפעילות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הלב</w:t>
      </w:r>
      <w:r w:rsidRPr="007C68AF">
        <w:rPr>
          <w:rFonts w:ascii="David" w:hAnsi="David" w:cs="David"/>
          <w:sz w:val="24"/>
          <w:szCs w:val="24"/>
        </w:rPr>
        <w:t xml:space="preserve"> ,</w:t>
      </w:r>
      <w:r w:rsidRPr="007C68AF">
        <w:rPr>
          <w:rFonts w:ascii="David" w:hAnsi="David" w:cs="David"/>
          <w:sz w:val="24"/>
          <w:szCs w:val="24"/>
          <w:rtl/>
        </w:rPr>
        <w:t xml:space="preserve"> בעיקר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אצל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וחולים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הפרעה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במערכת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הנשימה.</w:t>
      </w:r>
    </w:p>
    <w:p w14:paraId="7657CB7D" w14:textId="31296AD3" w:rsidR="00380A89" w:rsidRPr="00272B40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 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אוניברסיטאי, 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 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21266868" w14:textId="48743B6D" w:rsidR="00380A8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לכך</w:t>
      </w:r>
      <w:r w:rsidR="00A055EE">
        <w:rPr>
          <w:rFonts w:ascii="David" w:hAnsi="David" w:cs="David" w:hint="cs"/>
          <w:sz w:val="24"/>
          <w:szCs w:val="24"/>
          <w:rtl/>
        </w:rPr>
        <w:t xml:space="preserve"> 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5E6313">
        <w:rPr>
          <w:rFonts w:ascii="David" w:hAnsi="David" w:cs="David" w:hint="cs"/>
          <w:sz w:val="24"/>
          <w:szCs w:val="24"/>
          <w:rtl/>
        </w:rPr>
        <w:t>הניתוח העיקרי</w:t>
      </w:r>
      <w:r w:rsidR="00A055EE">
        <w:rPr>
          <w:rFonts w:ascii="David" w:hAnsi="David" w:cs="David" w:hint="cs"/>
          <w:color w:val="948A54" w:themeColor="background2" w:themeShade="80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 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 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אדם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27132C0C" w14:textId="6446C6FC" w:rsidR="0090537C" w:rsidRDefault="0090537C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D2BFD">
        <w:rPr>
          <w:rFonts w:ascii="David" w:hAnsi="David" w:cs="David" w:hint="cs"/>
          <w:sz w:val="24"/>
          <w:szCs w:val="24"/>
          <w:rtl/>
        </w:rPr>
        <w:t>ניתוח</w:t>
      </w:r>
      <w:r w:rsidR="00A055EE">
        <w:rPr>
          <w:rFonts w:ascii="David" w:hAnsi="David" w:cs="David" w:hint="cs"/>
          <w:sz w:val="24"/>
          <w:szCs w:val="24"/>
          <w:rtl/>
        </w:rPr>
        <w:t xml:space="preserve"> העיקרי.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1"/>
        <w:gridCol w:w="2151"/>
        <w:gridCol w:w="2273"/>
        <w:gridCol w:w="2423"/>
      </w:tblGrid>
      <w:tr w:rsidR="00C421C8" w14:paraId="665372F2" w14:textId="77777777" w:rsidTr="00AE1971">
        <w:trPr>
          <w:trHeight w:val="567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58D8AF9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764370357" w:edGrp="everyone" w:colFirst="3" w:colLast="3"/>
            <w:permStart w:id="604600598" w:edGrp="everyone" w:colFirst="2" w:colLast="2"/>
            <w:permStart w:id="365243198" w:edGrp="everyone" w:colFirst="1" w:colLast="1"/>
            <w:permStart w:id="93475465" w:edGrp="everyone" w:colFirst="0" w:colLast="0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219384A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5C9153CF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E491FBD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764370357"/>
      <w:permEnd w:id="604600598"/>
      <w:permEnd w:id="365243198"/>
      <w:permEnd w:id="93475465"/>
    </w:tbl>
    <w:p w14:paraId="2A6D8D39" w14:textId="77777777" w:rsidR="00C421C8" w:rsidRPr="00597C1B" w:rsidRDefault="00C421C8" w:rsidP="00C421C8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C421C8" w14:paraId="7FCB89DA" w14:textId="77777777" w:rsidTr="00AE1971">
        <w:tc>
          <w:tcPr>
            <w:tcW w:w="2297" w:type="dxa"/>
            <w:vAlign w:val="center"/>
          </w:tcPr>
          <w:p w14:paraId="47CF9F58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14:paraId="0320D26E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14:paraId="1D35892D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14:paraId="29DC3434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14:paraId="3E745DAA" w14:textId="77777777" w:rsidR="00C421C8" w:rsidRDefault="00C421C8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14:paraId="50971A00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13A2B23" w14:textId="77777777"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583541525" w:edGrp="everyone" w:colFirst="0" w:colLast="0"/>
            <w:permStart w:id="1265310736" w:edGrp="everyone" w:colFirst="1" w:colLast="1"/>
            <w:permStart w:id="1059456341" w:edGrp="everyone" w:colFirst="2" w:colLast="2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F959229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81534CB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583541525"/>
      <w:permEnd w:id="1265310736"/>
      <w:permEnd w:id="1059456341"/>
    </w:tbl>
    <w:p w14:paraId="4FCD4C10" w14:textId="77777777"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14:paraId="02B54056" w14:textId="77777777" w:rsidTr="00597C1B">
        <w:tc>
          <w:tcPr>
            <w:tcW w:w="3063" w:type="dxa"/>
            <w:vAlign w:val="center"/>
          </w:tcPr>
          <w:p w14:paraId="11EBE864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14:paraId="223F115B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14:paraId="68899F68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14:paraId="7E71D7C3" w14:textId="77777777"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14:paraId="096FE847" w14:textId="77777777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06F60B4" w14:textId="77777777"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270604919" w:edGrp="everyone" w:colFirst="1" w:colLast="1"/>
            <w:permStart w:id="123305331" w:edGrp="everyone" w:colFirst="0" w:colLast="0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BDDDCE3" w14:textId="77777777"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270604919"/>
      <w:permEnd w:id="123305331"/>
    </w:tbl>
    <w:p w14:paraId="252EB05B" w14:textId="77777777"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RPr="00C95D64" w14:paraId="6E5AAE2D" w14:textId="77777777" w:rsidTr="00597C1B">
        <w:tc>
          <w:tcPr>
            <w:tcW w:w="4595" w:type="dxa"/>
            <w:vAlign w:val="center"/>
          </w:tcPr>
          <w:p w14:paraId="0B304E41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14:paraId="5736DA1F" w14:textId="77777777"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</w:t>
            </w:r>
            <w:r w:rsidR="00F0520D">
              <w:rPr>
                <w:rFonts w:ascii="David" w:hAnsi="David" w:hint="cs"/>
                <w:b/>
                <w:bCs/>
                <w:rtl/>
              </w:rPr>
              <w:t>,</w:t>
            </w:r>
            <w:r w:rsidRPr="00C95D64">
              <w:rPr>
                <w:rFonts w:ascii="David" w:hAnsi="David"/>
                <w:b/>
                <w:bCs/>
                <w:rtl/>
              </w:rPr>
              <w:t xml:space="preserve"> קטין או חולה נפש)</w:t>
            </w:r>
          </w:p>
        </w:tc>
      </w:tr>
    </w:tbl>
    <w:p w14:paraId="27D8E92A" w14:textId="77777777" w:rsidR="00597C1B" w:rsidRPr="00C95D64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rtl/>
        </w:rPr>
      </w:pPr>
    </w:p>
    <w:p w14:paraId="4775AAA0" w14:textId="77777777" w:rsidR="00E07EC0" w:rsidRDefault="00272B40" w:rsidP="00C421C8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את כל האמור לעיל בפירוט  הדרוש וכי הוא/היא חתם/ה על הסכמה בפני לאחר ששוכנעתי כי הבין/ה את </w:t>
      </w:r>
      <w:r w:rsidR="00C421C8">
        <w:rPr>
          <w:rFonts w:ascii="David" w:hAnsi="David" w:hint="cs"/>
          <w:spacing w:val="0"/>
          <w:sz w:val="24"/>
          <w:szCs w:val="24"/>
          <w:rtl/>
        </w:rPr>
        <w:t>ההסברים.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RPr="00D72C51" w14:paraId="238D0522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81FA913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389717606" w:edGrp="everyone" w:colFirst="0" w:colLast="0"/>
            <w:permStart w:id="1266630344" w:edGrp="everyone" w:colFirst="1" w:colLast="1"/>
            <w:permStart w:id="349377036" w:edGrp="everyone" w:colFirst="2" w:colLast="2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1A5F56D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6C520EE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389717606"/>
      <w:permEnd w:id="1266630344"/>
      <w:permEnd w:id="349377036"/>
    </w:tbl>
    <w:p w14:paraId="740AA571" w14:textId="77777777"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14:paraId="6F1ECD19" w14:textId="77777777" w:rsidTr="002F523B">
        <w:tc>
          <w:tcPr>
            <w:tcW w:w="3063" w:type="dxa"/>
          </w:tcPr>
          <w:p w14:paraId="5779D3D0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</w:tcPr>
          <w:p w14:paraId="77BFC4D3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14:paraId="12EED2EF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  <w:r w:rsidR="00D72C51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</w:p>
        </w:tc>
      </w:tr>
    </w:tbl>
    <w:p w14:paraId="0BAF33B8" w14:textId="77777777"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p w14:paraId="5B5FC23B" w14:textId="77777777" w:rsidR="00597C1B" w:rsidRDefault="00C421C8" w:rsidP="00C421C8">
      <w:pPr>
        <w:rPr>
          <w:rFonts w:ascii="David" w:hAnsi="David" w:cs="David"/>
          <w:rtl/>
        </w:rPr>
      </w:pPr>
      <w:r w:rsidRPr="008333B9">
        <w:rPr>
          <w:rFonts w:ascii="David" w:hAnsi="David" w:cs="David"/>
          <w:b/>
          <w:bCs/>
          <w:sz w:val="24"/>
          <w:szCs w:val="24"/>
          <w:rtl/>
        </w:rPr>
        <w:t>הצהרת המתרגם:</w:t>
      </w:r>
      <w:r w:rsidRPr="008333B9">
        <w:rPr>
          <w:rFonts w:ascii="David" w:hAnsi="David" w:cs="David"/>
          <w:sz w:val="24"/>
          <w:szCs w:val="24"/>
          <w:rtl/>
        </w:rPr>
        <w:t xml:space="preserve"> אני מצהיר כי תרגמתי באופן מלא ושלם מסמך זה ואת ההסבר של הרופא לשפתו של המטופל</w:t>
      </w:r>
      <w:r>
        <w:rPr>
          <w:rFonts w:ascii="David" w:hAnsi="David" w:cs="David" w:hint="cs"/>
          <w:rtl/>
        </w:rPr>
        <w:t>/ת</w:t>
      </w:r>
      <w:r w:rsidR="007E7A0E">
        <w:rPr>
          <w:rFonts w:ascii="David" w:hAnsi="David" w:cs="David" w:hint="cs"/>
          <w:rtl/>
        </w:rPr>
        <w:t xml:space="preserve"> וכן את שאלות המטופל לרופא</w:t>
      </w:r>
      <w:r>
        <w:rPr>
          <w:rFonts w:ascii="David" w:hAnsi="David" w:cs="David" w:hint="cs"/>
          <w:rtl/>
        </w:rPr>
        <w:t>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AC4A20" w:rsidRPr="00D72C51" w14:paraId="736A6A07" w14:textId="77777777" w:rsidTr="00B62ED9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3AB279B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598943750" w:edGrp="everyone" w:colFirst="2" w:colLast="2"/>
            <w:permStart w:id="1122841044" w:edGrp="everyone" w:colFirst="1" w:colLast="1"/>
            <w:permStart w:id="2071674563" w:edGrp="everyone" w:colFirst="0" w:colLast="0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581B1470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1EBF032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598943750"/>
      <w:permEnd w:id="1122841044"/>
      <w:permEnd w:id="2071674563"/>
    </w:tbl>
    <w:p w14:paraId="547293C4" w14:textId="77777777" w:rsidR="00AC4A20" w:rsidRPr="00AC4A20" w:rsidRDefault="00AC4A20" w:rsidP="00AC4A20">
      <w:pPr>
        <w:spacing w:after="0" w:line="240" w:lineRule="auto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AC4A20" w14:paraId="50E20EB2" w14:textId="77777777" w:rsidTr="00B62ED9">
        <w:tc>
          <w:tcPr>
            <w:tcW w:w="4595" w:type="dxa"/>
            <w:vAlign w:val="center"/>
          </w:tcPr>
          <w:p w14:paraId="4A9B9E8B" w14:textId="77777777" w:rsidR="00AC4A20" w:rsidRPr="00C95D64" w:rsidRDefault="00AC4A20" w:rsidP="00B62ED9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14:paraId="4F1E1A41" w14:textId="77777777" w:rsidR="00AC4A20" w:rsidRPr="00C95D64" w:rsidRDefault="00C421C8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המתרגם/ת</w:t>
            </w:r>
          </w:p>
        </w:tc>
      </w:tr>
    </w:tbl>
    <w:p w14:paraId="0B5AAFC3" w14:textId="77777777" w:rsidR="00AC4A20" w:rsidRDefault="00AC4A20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2"/>
        <w:gridCol w:w="2292"/>
        <w:gridCol w:w="2292"/>
        <w:gridCol w:w="2292"/>
      </w:tblGrid>
      <w:tr w:rsidR="00C421C8" w:rsidRPr="00D72C51" w14:paraId="3A84BF63" w14:textId="77777777" w:rsidTr="00C421C8">
        <w:trPr>
          <w:trHeight w:val="567"/>
        </w:trPr>
        <w:tc>
          <w:tcPr>
            <w:tcW w:w="223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115914D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320571170" w:edGrp="everyone" w:colFirst="0" w:colLast="0"/>
            <w:permStart w:id="125130100" w:edGrp="everyone" w:colFirst="1" w:colLast="1"/>
            <w:permStart w:id="918894526" w:edGrp="everyone" w:colFirst="2" w:colLast="2"/>
            <w:permStart w:id="764701477" w:edGrp="everyone" w:colFirst="3" w:colLast="3"/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373F910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326963B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A5E30D8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320571170"/>
      <w:permEnd w:id="125130100"/>
      <w:permEnd w:id="918894526"/>
      <w:permEnd w:id="764701477"/>
    </w:tbl>
    <w:p w14:paraId="11AF088B" w14:textId="77777777" w:rsidR="00C421C8" w:rsidRDefault="00C421C8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C421C8" w:rsidRPr="00C95D64" w14:paraId="593C9DD9" w14:textId="77777777" w:rsidTr="00AE1971">
        <w:tc>
          <w:tcPr>
            <w:tcW w:w="4595" w:type="dxa"/>
            <w:vAlign w:val="center"/>
          </w:tcPr>
          <w:p w14:paraId="02E76C3B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 ושעה</w:t>
            </w:r>
          </w:p>
        </w:tc>
        <w:tc>
          <w:tcPr>
            <w:tcW w:w="4596" w:type="dxa"/>
            <w:vAlign w:val="center"/>
          </w:tcPr>
          <w:p w14:paraId="032FBB99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קשריו למטופל/ת</w:t>
            </w:r>
          </w:p>
        </w:tc>
      </w:tr>
    </w:tbl>
    <w:p w14:paraId="05806054" w14:textId="77777777" w:rsidR="00C421C8" w:rsidRPr="00735416" w:rsidRDefault="00C421C8" w:rsidP="00AE35EF">
      <w:pPr>
        <w:rPr>
          <w:rFonts w:ascii="David" w:hAnsi="David" w:cs="David"/>
          <w:rtl/>
        </w:rPr>
      </w:pPr>
    </w:p>
    <w:sectPr w:rsidR="00C421C8" w:rsidRPr="00735416" w:rsidSect="006D4473">
      <w:headerReference w:type="default" r:id="rId6"/>
      <w:footerReference w:type="default" r:id="rId7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8D74" w14:textId="77777777" w:rsidR="001728B1" w:rsidRDefault="001728B1" w:rsidP="00051631">
      <w:pPr>
        <w:spacing w:after="0" w:line="240" w:lineRule="auto"/>
      </w:pPr>
      <w:r>
        <w:separator/>
      </w:r>
    </w:p>
  </w:endnote>
  <w:endnote w:type="continuationSeparator" w:id="0">
    <w:p w14:paraId="3F5A41FD" w14:textId="77777777" w:rsidR="001728B1" w:rsidRDefault="001728B1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14:paraId="647F5062" w14:textId="77777777" w:rsidR="00554743" w:rsidRPr="0062153C" w:rsidRDefault="00554743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 wp14:anchorId="304A708A" wp14:editId="32CC32BA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0024D8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0024D8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 wp14:anchorId="5EC2E62E" wp14:editId="76056007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84BA" w14:textId="77777777" w:rsidR="001728B1" w:rsidRDefault="001728B1" w:rsidP="00051631">
      <w:pPr>
        <w:spacing w:after="0" w:line="240" w:lineRule="auto"/>
      </w:pPr>
      <w:r>
        <w:separator/>
      </w:r>
    </w:p>
  </w:footnote>
  <w:footnote w:type="continuationSeparator" w:id="0">
    <w:p w14:paraId="28E6B581" w14:textId="77777777" w:rsidR="001728B1" w:rsidRDefault="001728B1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5869" w14:textId="77777777" w:rsidR="00554743" w:rsidRDefault="0021268A" w:rsidP="00850564">
    <w:pPr>
      <w:rPr>
        <w:rtl/>
      </w:rPr>
    </w:pPr>
    <w:r>
      <w:rPr>
        <w:noProof/>
        <w:rtl/>
      </w:rPr>
      <w:pict w14:anchorId="56C074B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1.9pt;margin-top:-.35pt;width:23.35pt;height:664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" stroked="f">
          <v:textbox style="mso-next-textbox:#_x0000_s2051">
            <w:txbxContent>
              <w:tbl>
                <w:tblPr>
                  <w:tblStyle w:val="aa"/>
                  <w:bidiVisual/>
                  <w:tblW w:w="533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25"/>
                </w:tblGrid>
                <w:tr w:rsidR="00554743" w:rsidRPr="004D59B7" w14:paraId="27E09BBF" w14:textId="77777777" w:rsidTr="004E4872">
                  <w:trPr>
                    <w:cantSplit/>
                    <w:trHeight w:val="13329"/>
                  </w:trPr>
                  <w:tc>
                    <w:tcPr>
                      <w:tcW w:w="533" w:type="dxa"/>
                      <w:textDirection w:val="btLr"/>
                    </w:tcPr>
                    <w:p w14:paraId="65669D97" w14:textId="58990790" w:rsidR="004E4872" w:rsidRPr="004E4872" w:rsidRDefault="00554743" w:rsidP="004E487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vid" w:hAnsi="David" w:cs="Davi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="004E4872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ל</w:t>
                      </w:r>
                      <w:r w:rsidR="004E4872" w:rsidRPr="004E4872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ניתוחי קרסול וכף הרגל / </w:t>
                      </w:r>
                      <w:r w:rsidR="004E4872" w:rsidRPr="004E4872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Foot and ankle operations</w:t>
                      </w:r>
                      <w:r w:rsidR="004E4872" w:rsidRPr="004E4872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4E4872"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 xml:space="preserve"> </w:t>
                      </w:r>
                      <w:r w:rsidR="004E4872">
                        <w:rPr>
                          <w:rFonts w:ascii="David" w:hAnsi="David"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>1-</w:t>
                      </w:r>
                      <w:r w:rsidR="00EC5047">
                        <w:rPr>
                          <w:rFonts w:ascii="David" w:hAnsi="David"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>9130</w:t>
                      </w:r>
                      <w:r w:rsidR="004E4872">
                        <w:rPr>
                          <w:rFonts w:ascii="David" w:hAnsi="David"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>-21-2024</w:t>
                      </w:r>
                    </w:p>
                    <w:p w14:paraId="6A480957" w14:textId="2CB89D3F" w:rsidR="00554743" w:rsidRPr="00F52D84" w:rsidRDefault="00554743" w:rsidP="00554743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  <w:p w14:paraId="689B4630" w14:textId="77777777" w:rsidR="00554743" w:rsidRPr="004D59B7" w:rsidRDefault="00554743" w:rsidP="00554743">
                      <w:pPr>
                        <w:autoSpaceDE w:val="0"/>
                        <w:autoSpaceDN w:val="0"/>
                        <w:adjustRightInd w:val="0"/>
                        <w:ind w:left="113" w:right="113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14:paraId="6EC3AEF9" w14:textId="77777777" w:rsidR="00554743" w:rsidRPr="004D59B7" w:rsidRDefault="00554743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554743">
      <w:t xml:space="preserve"> </w:t>
    </w:r>
  </w:p>
  <w:p w14:paraId="745F9061" w14:textId="77777777" w:rsidR="00554743" w:rsidRDefault="00554743" w:rsidP="00850564">
    <w:pPr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cumentProtection w:edit="readOnly" w:formatting="1" w:enforcement="1" w:cryptProviderType="rsaAES" w:cryptAlgorithmClass="hash" w:cryptAlgorithmType="typeAny" w:cryptAlgorithmSid="14" w:cryptSpinCount="100000" w:hash="jxr3AU2H8Gpwc+ZlgL3NJvpXSt20wlb95XOnXrDjgr05tdOgyg55FSx6fe1D4hn+FNfdqDmH6BM37ZPK1Jr/xw==" w:salt="xikLjutZ7LecZ96lfrOnlg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37C"/>
    <w:rsid w:val="000024D8"/>
    <w:rsid w:val="00004138"/>
    <w:rsid w:val="00032007"/>
    <w:rsid w:val="00051631"/>
    <w:rsid w:val="00060F7A"/>
    <w:rsid w:val="000665D3"/>
    <w:rsid w:val="00086AA3"/>
    <w:rsid w:val="000930ED"/>
    <w:rsid w:val="000E1E14"/>
    <w:rsid w:val="000F3C8B"/>
    <w:rsid w:val="000F5DBC"/>
    <w:rsid w:val="001005DD"/>
    <w:rsid w:val="00132760"/>
    <w:rsid w:val="001424E0"/>
    <w:rsid w:val="00146328"/>
    <w:rsid w:val="001466BE"/>
    <w:rsid w:val="001728B1"/>
    <w:rsid w:val="001A4CF8"/>
    <w:rsid w:val="001B1D8C"/>
    <w:rsid w:val="001D1C35"/>
    <w:rsid w:val="001D229D"/>
    <w:rsid w:val="001D4560"/>
    <w:rsid w:val="0021268A"/>
    <w:rsid w:val="00272B40"/>
    <w:rsid w:val="002848C3"/>
    <w:rsid w:val="002945DC"/>
    <w:rsid w:val="002A61A9"/>
    <w:rsid w:val="002B4E16"/>
    <w:rsid w:val="002C1CBA"/>
    <w:rsid w:val="002D183C"/>
    <w:rsid w:val="002F192B"/>
    <w:rsid w:val="002F523B"/>
    <w:rsid w:val="00327BEA"/>
    <w:rsid w:val="003376F4"/>
    <w:rsid w:val="00350769"/>
    <w:rsid w:val="00354202"/>
    <w:rsid w:val="003628E3"/>
    <w:rsid w:val="00380A89"/>
    <w:rsid w:val="00384DBA"/>
    <w:rsid w:val="00392097"/>
    <w:rsid w:val="003926BE"/>
    <w:rsid w:val="00397CA7"/>
    <w:rsid w:val="003B30ED"/>
    <w:rsid w:val="003D2BFD"/>
    <w:rsid w:val="003D4B54"/>
    <w:rsid w:val="003D619A"/>
    <w:rsid w:val="003E3D31"/>
    <w:rsid w:val="003E4A98"/>
    <w:rsid w:val="00410298"/>
    <w:rsid w:val="004176B4"/>
    <w:rsid w:val="00451C4F"/>
    <w:rsid w:val="00455B30"/>
    <w:rsid w:val="00490E81"/>
    <w:rsid w:val="004D59B7"/>
    <w:rsid w:val="004E04EA"/>
    <w:rsid w:val="004E4872"/>
    <w:rsid w:val="004E53EC"/>
    <w:rsid w:val="00500EF5"/>
    <w:rsid w:val="00505FCE"/>
    <w:rsid w:val="005131B0"/>
    <w:rsid w:val="00554743"/>
    <w:rsid w:val="00597C1B"/>
    <w:rsid w:val="005E6313"/>
    <w:rsid w:val="005F5D98"/>
    <w:rsid w:val="00601A0D"/>
    <w:rsid w:val="0060355A"/>
    <w:rsid w:val="00613EFF"/>
    <w:rsid w:val="0062153C"/>
    <w:rsid w:val="00640C6C"/>
    <w:rsid w:val="006457E7"/>
    <w:rsid w:val="006468A1"/>
    <w:rsid w:val="0065530F"/>
    <w:rsid w:val="00693694"/>
    <w:rsid w:val="006A76C5"/>
    <w:rsid w:val="006C2B26"/>
    <w:rsid w:val="006C304C"/>
    <w:rsid w:val="006D4473"/>
    <w:rsid w:val="006D7567"/>
    <w:rsid w:val="006E0973"/>
    <w:rsid w:val="006F02C7"/>
    <w:rsid w:val="00730B6C"/>
    <w:rsid w:val="00732760"/>
    <w:rsid w:val="00735416"/>
    <w:rsid w:val="007425AE"/>
    <w:rsid w:val="00750546"/>
    <w:rsid w:val="00766761"/>
    <w:rsid w:val="00783A78"/>
    <w:rsid w:val="0079763A"/>
    <w:rsid w:val="007B05CB"/>
    <w:rsid w:val="007E77C9"/>
    <w:rsid w:val="007E7A0E"/>
    <w:rsid w:val="007F7911"/>
    <w:rsid w:val="00824109"/>
    <w:rsid w:val="00825C60"/>
    <w:rsid w:val="00827C41"/>
    <w:rsid w:val="0083208B"/>
    <w:rsid w:val="00832615"/>
    <w:rsid w:val="00834092"/>
    <w:rsid w:val="00844893"/>
    <w:rsid w:val="00844AB2"/>
    <w:rsid w:val="00850564"/>
    <w:rsid w:val="0089532B"/>
    <w:rsid w:val="00895EA9"/>
    <w:rsid w:val="008C2920"/>
    <w:rsid w:val="008D27E9"/>
    <w:rsid w:val="00900AE7"/>
    <w:rsid w:val="0090537C"/>
    <w:rsid w:val="00923714"/>
    <w:rsid w:val="00923773"/>
    <w:rsid w:val="0093326D"/>
    <w:rsid w:val="0093550E"/>
    <w:rsid w:val="00966488"/>
    <w:rsid w:val="00971147"/>
    <w:rsid w:val="00977632"/>
    <w:rsid w:val="00986CEE"/>
    <w:rsid w:val="00994577"/>
    <w:rsid w:val="009A545E"/>
    <w:rsid w:val="009D513C"/>
    <w:rsid w:val="009E361F"/>
    <w:rsid w:val="00A00625"/>
    <w:rsid w:val="00A055EE"/>
    <w:rsid w:val="00A2587A"/>
    <w:rsid w:val="00A417A4"/>
    <w:rsid w:val="00A43174"/>
    <w:rsid w:val="00A47FC5"/>
    <w:rsid w:val="00A60E7A"/>
    <w:rsid w:val="00A645ED"/>
    <w:rsid w:val="00A92646"/>
    <w:rsid w:val="00AC4A20"/>
    <w:rsid w:val="00AD3E24"/>
    <w:rsid w:val="00AD656B"/>
    <w:rsid w:val="00AD6980"/>
    <w:rsid w:val="00AE35EF"/>
    <w:rsid w:val="00B161DD"/>
    <w:rsid w:val="00B1664D"/>
    <w:rsid w:val="00B45EE0"/>
    <w:rsid w:val="00B52C86"/>
    <w:rsid w:val="00BE3345"/>
    <w:rsid w:val="00BE4023"/>
    <w:rsid w:val="00BE463B"/>
    <w:rsid w:val="00BF5318"/>
    <w:rsid w:val="00C06D85"/>
    <w:rsid w:val="00C1040D"/>
    <w:rsid w:val="00C144F8"/>
    <w:rsid w:val="00C35EEB"/>
    <w:rsid w:val="00C421C8"/>
    <w:rsid w:val="00C45612"/>
    <w:rsid w:val="00C45E49"/>
    <w:rsid w:val="00C55BF4"/>
    <w:rsid w:val="00C82059"/>
    <w:rsid w:val="00C90EB3"/>
    <w:rsid w:val="00C95D64"/>
    <w:rsid w:val="00CA52C3"/>
    <w:rsid w:val="00CD4CA5"/>
    <w:rsid w:val="00CD6E77"/>
    <w:rsid w:val="00CE3CE5"/>
    <w:rsid w:val="00CF51DB"/>
    <w:rsid w:val="00D20E08"/>
    <w:rsid w:val="00D32F1A"/>
    <w:rsid w:val="00D72C51"/>
    <w:rsid w:val="00D910A3"/>
    <w:rsid w:val="00D91283"/>
    <w:rsid w:val="00D96D09"/>
    <w:rsid w:val="00DC1CE3"/>
    <w:rsid w:val="00DC69AA"/>
    <w:rsid w:val="00DD118F"/>
    <w:rsid w:val="00DD7353"/>
    <w:rsid w:val="00DE4F04"/>
    <w:rsid w:val="00E03CB1"/>
    <w:rsid w:val="00E07EC0"/>
    <w:rsid w:val="00E20CF0"/>
    <w:rsid w:val="00E21E6D"/>
    <w:rsid w:val="00E43B34"/>
    <w:rsid w:val="00E732B4"/>
    <w:rsid w:val="00E82F0D"/>
    <w:rsid w:val="00E96B0A"/>
    <w:rsid w:val="00EC494E"/>
    <w:rsid w:val="00EC5047"/>
    <w:rsid w:val="00F00E85"/>
    <w:rsid w:val="00F029E9"/>
    <w:rsid w:val="00F0520D"/>
    <w:rsid w:val="00F1560B"/>
    <w:rsid w:val="00F52C77"/>
    <w:rsid w:val="00F52D84"/>
    <w:rsid w:val="00F71E6A"/>
    <w:rsid w:val="00F80766"/>
    <w:rsid w:val="00F8228C"/>
    <w:rsid w:val="00F84DCC"/>
    <w:rsid w:val="00F945B7"/>
    <w:rsid w:val="00F960A1"/>
    <w:rsid w:val="00F96172"/>
    <w:rsid w:val="00FA4F3F"/>
    <w:rsid w:val="00FB4A18"/>
    <w:rsid w:val="00FD6971"/>
    <w:rsid w:val="00FE22CD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C850297"/>
  <w15:docId w15:val="{E3A35FC1-EB83-4323-B323-CDB44BA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Revision"/>
    <w:hidden/>
    <w:uiPriority w:val="99"/>
    <w:semiHidden/>
    <w:rsid w:val="0089532B"/>
    <w:pPr>
      <w:spacing w:after="0" w:line="240" w:lineRule="auto"/>
    </w:pPr>
  </w:style>
  <w:style w:type="paragraph" w:styleId="ae">
    <w:name w:val="annotation text"/>
    <w:basedOn w:val="a"/>
    <w:link w:val="af"/>
    <w:uiPriority w:val="99"/>
    <w:semiHidden/>
    <w:unhideWhenUsed/>
    <w:rsid w:val="005E6313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5E6313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5E6313"/>
    <w:rPr>
      <w:sz w:val="16"/>
      <w:szCs w:val="16"/>
    </w:rPr>
  </w:style>
  <w:style w:type="character" w:customStyle="1" w:styleId="cf01">
    <w:name w:val="cf01"/>
    <w:basedOn w:val="a0"/>
    <w:rsid w:val="00455B30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571</Words>
  <Characters>2855</Characters>
  <Application>Microsoft Office Word</Application>
  <DocSecurity>8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 barzilai</cp:lastModifiedBy>
  <cp:revision>99</cp:revision>
  <cp:lastPrinted>2019-08-04T05:17:00Z</cp:lastPrinted>
  <dcterms:created xsi:type="dcterms:W3CDTF">2016-08-03T09:27:00Z</dcterms:created>
  <dcterms:modified xsi:type="dcterms:W3CDTF">2024-03-04T12:28:00Z</dcterms:modified>
</cp:coreProperties>
</file>